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150D" w14:textId="49783977" w:rsidR="00394D4F" w:rsidRDefault="00850DE7" w:rsidP="00850DE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0341C8" wp14:editId="7AD944A0">
            <wp:extent cx="4248150" cy="828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12" cy="83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AD31B" w14:textId="77E553DC" w:rsidR="00BE459C" w:rsidRDefault="00395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Desc</w:t>
      </w:r>
      <w:r w:rsidR="004B6694">
        <w:rPr>
          <w:b/>
          <w:sz w:val="28"/>
          <w:szCs w:val="28"/>
        </w:rPr>
        <w:t xml:space="preserve">ription:  </w:t>
      </w:r>
      <w:r w:rsidR="007000CC">
        <w:rPr>
          <w:b/>
          <w:sz w:val="28"/>
          <w:szCs w:val="28"/>
        </w:rPr>
        <w:t xml:space="preserve"> </w:t>
      </w:r>
      <w:r w:rsidR="001A2E0F">
        <w:rPr>
          <w:b/>
          <w:sz w:val="28"/>
          <w:szCs w:val="28"/>
        </w:rPr>
        <w:t xml:space="preserve">Wellbeing </w:t>
      </w:r>
      <w:r w:rsidR="007000CC">
        <w:rPr>
          <w:b/>
          <w:sz w:val="28"/>
          <w:szCs w:val="28"/>
        </w:rPr>
        <w:t>Support</w:t>
      </w:r>
      <w:r>
        <w:rPr>
          <w:b/>
          <w:sz w:val="28"/>
          <w:szCs w:val="28"/>
        </w:rPr>
        <w:t xml:space="preserve"> Worker</w:t>
      </w:r>
    </w:p>
    <w:p w14:paraId="3D4AD31C" w14:textId="70960A26" w:rsidR="00395E59" w:rsidRDefault="00395E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Salary: </w:t>
      </w:r>
      <w:r w:rsidR="00552F2B" w:rsidRPr="00552F2B">
        <w:rPr>
          <w:bCs/>
          <w:sz w:val="28"/>
          <w:szCs w:val="28"/>
        </w:rPr>
        <w:t>£17,760</w:t>
      </w:r>
      <w:r w:rsidR="00552F2B">
        <w:rPr>
          <w:b/>
          <w:sz w:val="28"/>
          <w:szCs w:val="28"/>
        </w:rPr>
        <w:t xml:space="preserve"> </w:t>
      </w:r>
      <w:r w:rsidR="00552F2B" w:rsidRPr="00552F2B">
        <w:rPr>
          <w:bCs/>
          <w:sz w:val="28"/>
          <w:szCs w:val="28"/>
        </w:rPr>
        <w:t>per year</w:t>
      </w:r>
      <w:r w:rsidR="00552F2B">
        <w:rPr>
          <w:b/>
          <w:sz w:val="28"/>
          <w:szCs w:val="28"/>
        </w:rPr>
        <w:t xml:space="preserve"> </w:t>
      </w:r>
      <w:r w:rsidR="001A2E0F" w:rsidRPr="001A2E0F">
        <w:rPr>
          <w:bCs/>
          <w:sz w:val="28"/>
          <w:szCs w:val="28"/>
        </w:rPr>
        <w:t>30</w:t>
      </w:r>
      <w:r w:rsidR="007000CC">
        <w:rPr>
          <w:sz w:val="28"/>
          <w:szCs w:val="28"/>
        </w:rPr>
        <w:t xml:space="preserve"> hrs per week</w:t>
      </w:r>
    </w:p>
    <w:p w14:paraId="3D4AD31D" w14:textId="77777777" w:rsidR="00395E59" w:rsidRDefault="00395E59">
      <w:pPr>
        <w:rPr>
          <w:sz w:val="28"/>
          <w:szCs w:val="28"/>
        </w:rPr>
      </w:pPr>
      <w:r w:rsidRPr="00395E59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 xml:space="preserve">: </w:t>
      </w:r>
      <w:r w:rsidR="007000CC">
        <w:rPr>
          <w:sz w:val="28"/>
          <w:szCs w:val="28"/>
        </w:rPr>
        <w:t>Sunderland Mind Wellbeing Hub</w:t>
      </w:r>
    </w:p>
    <w:p w14:paraId="3D4AD31E" w14:textId="788DB8CE" w:rsidR="00395E59" w:rsidRDefault="00395E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Responsible to: </w:t>
      </w:r>
      <w:r w:rsidR="001A2E0F">
        <w:rPr>
          <w:sz w:val="28"/>
          <w:szCs w:val="28"/>
        </w:rPr>
        <w:t xml:space="preserve">Operational Development Manager </w:t>
      </w:r>
    </w:p>
    <w:p w14:paraId="3D4AD31F" w14:textId="77777777" w:rsidR="00395E59" w:rsidRDefault="00395E59">
      <w:pPr>
        <w:rPr>
          <w:sz w:val="28"/>
          <w:szCs w:val="28"/>
        </w:rPr>
      </w:pPr>
    </w:p>
    <w:p w14:paraId="3D4AD320" w14:textId="77777777" w:rsidR="00395E59" w:rsidRPr="00F8199F" w:rsidRDefault="00395E59">
      <w:pPr>
        <w:rPr>
          <w:b/>
          <w:sz w:val="24"/>
          <w:szCs w:val="24"/>
        </w:rPr>
      </w:pPr>
      <w:r w:rsidRPr="00F8199F">
        <w:rPr>
          <w:b/>
          <w:sz w:val="24"/>
          <w:szCs w:val="24"/>
        </w:rPr>
        <w:t>Job purpose</w:t>
      </w:r>
    </w:p>
    <w:p w14:paraId="3D4AD322" w14:textId="239470E4" w:rsidR="00C76218" w:rsidRDefault="00395E59">
      <w:pPr>
        <w:rPr>
          <w:sz w:val="24"/>
          <w:szCs w:val="24"/>
        </w:rPr>
      </w:pPr>
      <w:r w:rsidRPr="00F8199F">
        <w:rPr>
          <w:sz w:val="24"/>
          <w:szCs w:val="24"/>
        </w:rPr>
        <w:t xml:space="preserve">To </w:t>
      </w:r>
      <w:r w:rsidR="001A2E0F">
        <w:rPr>
          <w:sz w:val="24"/>
          <w:szCs w:val="24"/>
        </w:rPr>
        <w:t xml:space="preserve">support the Operational Development Manager and the Wellbeing Team in the delivery and development of a number of programmes and projects with all Sunderland Mind service users. The main aim of the project is to promote positive mental health, </w:t>
      </w:r>
      <w:r w:rsidR="005D36D8">
        <w:rPr>
          <w:sz w:val="24"/>
          <w:szCs w:val="24"/>
        </w:rPr>
        <w:t>helping groups and individuals</w:t>
      </w:r>
      <w:r w:rsidR="001A2E0F">
        <w:rPr>
          <w:sz w:val="24"/>
          <w:szCs w:val="24"/>
        </w:rPr>
        <w:t xml:space="preserve"> to understand the issue, help reduce stigma and make a positive change to current perceptions. </w:t>
      </w:r>
      <w:r w:rsidR="005D36D8">
        <w:rPr>
          <w:sz w:val="24"/>
          <w:szCs w:val="24"/>
        </w:rPr>
        <w:t xml:space="preserve">This position will be responsible for supporting young people and adults through group work, one-to-one support, mental health awareness training and social activities and events. </w:t>
      </w:r>
    </w:p>
    <w:p w14:paraId="10BBAD41" w14:textId="77777777" w:rsidR="005D36D8" w:rsidRPr="00F8199F" w:rsidRDefault="005D36D8">
      <w:pPr>
        <w:rPr>
          <w:sz w:val="24"/>
          <w:szCs w:val="24"/>
        </w:rPr>
      </w:pPr>
    </w:p>
    <w:p w14:paraId="3D4AD323" w14:textId="77777777" w:rsidR="00395E59" w:rsidRPr="00F8199F" w:rsidRDefault="00395E59">
      <w:pPr>
        <w:rPr>
          <w:b/>
          <w:sz w:val="24"/>
          <w:szCs w:val="24"/>
        </w:rPr>
      </w:pPr>
      <w:r w:rsidRPr="00F8199F">
        <w:rPr>
          <w:b/>
          <w:sz w:val="24"/>
          <w:szCs w:val="24"/>
        </w:rPr>
        <w:t>Main Duties and Responsibilities</w:t>
      </w:r>
    </w:p>
    <w:p w14:paraId="3D4AD324" w14:textId="52491603" w:rsidR="00395E59" w:rsidRPr="00F8199F" w:rsidRDefault="00395E59" w:rsidP="00395E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99F">
        <w:rPr>
          <w:sz w:val="24"/>
          <w:szCs w:val="24"/>
        </w:rPr>
        <w:t xml:space="preserve">To work with </w:t>
      </w:r>
      <w:r w:rsidR="005D36D8">
        <w:rPr>
          <w:sz w:val="24"/>
          <w:szCs w:val="24"/>
        </w:rPr>
        <w:t>existing and new groups of young people and adults in both a support and development role</w:t>
      </w:r>
      <w:r w:rsidR="00F8199F" w:rsidRPr="00F8199F">
        <w:rPr>
          <w:sz w:val="24"/>
          <w:szCs w:val="24"/>
        </w:rPr>
        <w:t>.</w:t>
      </w:r>
    </w:p>
    <w:p w14:paraId="3D4AD32E" w14:textId="4DFB79D0" w:rsidR="00C76218" w:rsidRDefault="00395E59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99F">
        <w:rPr>
          <w:sz w:val="24"/>
          <w:szCs w:val="24"/>
        </w:rPr>
        <w:t xml:space="preserve">To work alongside </w:t>
      </w:r>
      <w:r w:rsidR="005D36D8">
        <w:rPr>
          <w:sz w:val="24"/>
          <w:szCs w:val="24"/>
        </w:rPr>
        <w:t>all service users in development new programmes and ideas</w:t>
      </w:r>
    </w:p>
    <w:p w14:paraId="437CF588" w14:textId="0E27E31D" w:rsidR="002B65AA" w:rsidRDefault="002B65AA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help develop and facilitate all groups relevant to need</w:t>
      </w:r>
    </w:p>
    <w:p w14:paraId="2ACB954B" w14:textId="2998110B" w:rsidR="005D36D8" w:rsidRDefault="005D36D8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engage with specific partners to deliver appropriate sessions</w:t>
      </w:r>
    </w:p>
    <w:p w14:paraId="7567A605" w14:textId="24416FBA" w:rsidR="00983AA0" w:rsidRPr="00983AA0" w:rsidRDefault="005D36D8" w:rsidP="00983A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effectively plan and manage all sessions</w:t>
      </w:r>
    </w:p>
    <w:p w14:paraId="0385DF26" w14:textId="77777777" w:rsidR="005D36D8" w:rsidRDefault="005D36D8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all activities are effectively monitored and evaluated</w:t>
      </w:r>
    </w:p>
    <w:p w14:paraId="3463CCE4" w14:textId="77777777" w:rsidR="005D36D8" w:rsidRDefault="005D36D8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all data is effectively recorded on Felix</w:t>
      </w:r>
    </w:p>
    <w:p w14:paraId="621F4B2C" w14:textId="77777777" w:rsidR="002B65AA" w:rsidRDefault="002B65AA" w:rsidP="005D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the effective delivery of the agreed targets and outcomes for funders</w:t>
      </w:r>
    </w:p>
    <w:p w14:paraId="48677B06" w14:textId="77777777" w:rsidR="002B65AA" w:rsidRDefault="002B65AA" w:rsidP="002B6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and participate in external meetings, events and networking opportunities</w:t>
      </w:r>
    </w:p>
    <w:p w14:paraId="4981E76A" w14:textId="77777777" w:rsidR="002B65AA" w:rsidRDefault="002B65AA" w:rsidP="002B6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Carry out the appropriate administration duties as required </w:t>
      </w:r>
    </w:p>
    <w:p w14:paraId="7AB881FB" w14:textId="77777777" w:rsidR="002B65AA" w:rsidRDefault="002B65AA" w:rsidP="002B6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promote the project through social media and all other platforms as appropriate </w:t>
      </w:r>
    </w:p>
    <w:p w14:paraId="51E1DADB" w14:textId="5937C202" w:rsidR="005D36D8" w:rsidRDefault="002B65AA" w:rsidP="002B6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share good news stories </w:t>
      </w:r>
      <w:r w:rsidR="005D36D8" w:rsidRPr="002B65AA">
        <w:rPr>
          <w:sz w:val="24"/>
          <w:szCs w:val="24"/>
        </w:rPr>
        <w:t xml:space="preserve"> </w:t>
      </w:r>
    </w:p>
    <w:p w14:paraId="4B1AAE0D" w14:textId="56E712AC" w:rsidR="00983AA0" w:rsidRPr="002B65AA" w:rsidRDefault="00983AA0" w:rsidP="002B6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ensure that information is collated for monitoring purposes</w:t>
      </w:r>
    </w:p>
    <w:p w14:paraId="3D4AD32F" w14:textId="77777777" w:rsidR="00C76218" w:rsidRPr="00F8199F" w:rsidRDefault="00C76218" w:rsidP="00C76218">
      <w:pPr>
        <w:rPr>
          <w:b/>
          <w:sz w:val="24"/>
          <w:szCs w:val="24"/>
        </w:rPr>
      </w:pPr>
      <w:r w:rsidRPr="00F8199F">
        <w:rPr>
          <w:b/>
          <w:sz w:val="24"/>
          <w:szCs w:val="24"/>
        </w:rPr>
        <w:t>Other Duties</w:t>
      </w:r>
    </w:p>
    <w:p w14:paraId="3D4AD330" w14:textId="12D74E6A" w:rsidR="00C76218" w:rsidRPr="00F8199F" w:rsidRDefault="00C76218" w:rsidP="00C762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99F">
        <w:rPr>
          <w:sz w:val="24"/>
          <w:szCs w:val="24"/>
        </w:rPr>
        <w:t xml:space="preserve">To undertake areas of development as identified by the </w:t>
      </w:r>
      <w:r w:rsidR="00983AA0">
        <w:rPr>
          <w:sz w:val="24"/>
          <w:szCs w:val="24"/>
        </w:rPr>
        <w:t>Operational Development Manager</w:t>
      </w:r>
    </w:p>
    <w:p w14:paraId="3D4AD331" w14:textId="77777777" w:rsidR="00C76218" w:rsidRPr="00F8199F" w:rsidRDefault="00C76218" w:rsidP="00C762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99F">
        <w:rPr>
          <w:sz w:val="24"/>
          <w:szCs w:val="24"/>
        </w:rPr>
        <w:lastRenderedPageBreak/>
        <w:t>To at all times promote the work of Sunderland MIND positively</w:t>
      </w:r>
    </w:p>
    <w:p w14:paraId="3D4AD332" w14:textId="77777777" w:rsidR="00F8199F" w:rsidRPr="00F8199F" w:rsidRDefault="00F8199F" w:rsidP="00C762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99F">
        <w:rPr>
          <w:sz w:val="24"/>
          <w:szCs w:val="24"/>
        </w:rPr>
        <w:t>To work alongside other staff members as required</w:t>
      </w:r>
    </w:p>
    <w:p w14:paraId="3D4AD333" w14:textId="77777777" w:rsidR="00F8199F" w:rsidRPr="00F8199F" w:rsidRDefault="00F8199F" w:rsidP="00C762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99F">
        <w:rPr>
          <w:sz w:val="24"/>
          <w:szCs w:val="24"/>
        </w:rPr>
        <w:t>Undertake general office duties as required</w:t>
      </w:r>
    </w:p>
    <w:p w14:paraId="3D4AD335" w14:textId="6490ACB1" w:rsidR="00F20693" w:rsidRPr="00983AA0" w:rsidRDefault="00C76218" w:rsidP="00983AA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199F">
        <w:rPr>
          <w:sz w:val="24"/>
          <w:szCs w:val="24"/>
        </w:rPr>
        <w:t xml:space="preserve">Attend and participate in project and </w:t>
      </w:r>
      <w:r w:rsidR="006B590E">
        <w:rPr>
          <w:sz w:val="24"/>
          <w:szCs w:val="24"/>
        </w:rPr>
        <w:t>staff meetings.</w:t>
      </w:r>
    </w:p>
    <w:p w14:paraId="3D4AD336" w14:textId="77777777" w:rsidR="00F20693" w:rsidRDefault="00F20693" w:rsidP="00F206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Skills/E</w:t>
      </w:r>
      <w:r w:rsidRPr="00AB5481">
        <w:rPr>
          <w:b/>
          <w:sz w:val="24"/>
          <w:szCs w:val="24"/>
        </w:rPr>
        <w:t>xperience</w:t>
      </w:r>
    </w:p>
    <w:p w14:paraId="3D4AD337" w14:textId="7777777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Good understanding of mental health</w:t>
      </w:r>
    </w:p>
    <w:p w14:paraId="3D4AD338" w14:textId="7777777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Good organisational skills</w:t>
      </w:r>
    </w:p>
    <w:p w14:paraId="3D4AD339" w14:textId="7777777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Able to communicate with people at all levels</w:t>
      </w:r>
    </w:p>
    <w:p w14:paraId="3D4AD33A" w14:textId="7777777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Able to respect confidentiality</w:t>
      </w:r>
    </w:p>
    <w:p w14:paraId="3D4AD33B" w14:textId="692F4A8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Experience of working with young people</w:t>
      </w:r>
      <w:r w:rsidR="00983AA0">
        <w:rPr>
          <w:sz w:val="24"/>
          <w:szCs w:val="24"/>
        </w:rPr>
        <w:t xml:space="preserve"> and vulnerable adults</w:t>
      </w:r>
    </w:p>
    <w:p w14:paraId="3D4AD33C" w14:textId="77777777" w:rsidR="00F20693" w:rsidRPr="00506EC4" w:rsidRDefault="00F20693" w:rsidP="00F206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Knowledge of social media</w:t>
      </w:r>
    </w:p>
    <w:p w14:paraId="3D4AD33D" w14:textId="77777777" w:rsidR="00F20693" w:rsidRPr="00F20693" w:rsidRDefault="00F20693" w:rsidP="00F20693">
      <w:pPr>
        <w:rPr>
          <w:sz w:val="28"/>
          <w:szCs w:val="28"/>
        </w:rPr>
      </w:pPr>
    </w:p>
    <w:p w14:paraId="3D4AD33E" w14:textId="77777777" w:rsidR="006B590E" w:rsidRPr="006B590E" w:rsidRDefault="006B590E" w:rsidP="006B590E">
      <w:pPr>
        <w:rPr>
          <w:sz w:val="24"/>
          <w:szCs w:val="24"/>
        </w:rPr>
      </w:pPr>
      <w:r w:rsidRPr="006B590E">
        <w:rPr>
          <w:sz w:val="24"/>
          <w:szCs w:val="24"/>
        </w:rPr>
        <w:t>The above list of duties is not exhaustive and may change or be added to as the project develops</w:t>
      </w:r>
      <w:r>
        <w:rPr>
          <w:sz w:val="24"/>
          <w:szCs w:val="24"/>
        </w:rPr>
        <w:t>.</w:t>
      </w:r>
    </w:p>
    <w:sectPr w:rsidR="006B590E" w:rsidRPr="006B5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F9F"/>
    <w:multiLevelType w:val="hybridMultilevel"/>
    <w:tmpl w:val="4632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062A"/>
    <w:multiLevelType w:val="hybridMultilevel"/>
    <w:tmpl w:val="2F36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0C77"/>
    <w:multiLevelType w:val="hybridMultilevel"/>
    <w:tmpl w:val="B060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A05"/>
    <w:multiLevelType w:val="hybridMultilevel"/>
    <w:tmpl w:val="B48C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860832">
    <w:abstractNumId w:val="0"/>
  </w:num>
  <w:num w:numId="2" w16cid:durableId="2130313411">
    <w:abstractNumId w:val="2"/>
  </w:num>
  <w:num w:numId="3" w16cid:durableId="1605648685">
    <w:abstractNumId w:val="3"/>
  </w:num>
  <w:num w:numId="4" w16cid:durableId="40726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59"/>
    <w:rsid w:val="00152547"/>
    <w:rsid w:val="001A2E0F"/>
    <w:rsid w:val="002B65AA"/>
    <w:rsid w:val="00394D4F"/>
    <w:rsid w:val="00395E59"/>
    <w:rsid w:val="004802EC"/>
    <w:rsid w:val="00486233"/>
    <w:rsid w:val="004B6694"/>
    <w:rsid w:val="0052396D"/>
    <w:rsid w:val="00552F2B"/>
    <w:rsid w:val="005D36D8"/>
    <w:rsid w:val="006B590E"/>
    <w:rsid w:val="007000CC"/>
    <w:rsid w:val="00850DE7"/>
    <w:rsid w:val="008F5781"/>
    <w:rsid w:val="00983AA0"/>
    <w:rsid w:val="00B40691"/>
    <w:rsid w:val="00C76218"/>
    <w:rsid w:val="00D875F9"/>
    <w:rsid w:val="00DD7683"/>
    <w:rsid w:val="00F20693"/>
    <w:rsid w:val="00F8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D31B"/>
  <w15:chartTrackingRefBased/>
  <w15:docId w15:val="{2BC59005-CC43-469F-8BAE-D5276902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Walker</dc:creator>
  <cp:keywords/>
  <dc:description/>
  <cp:lastModifiedBy>Victoria Austin</cp:lastModifiedBy>
  <cp:revision>2</cp:revision>
  <cp:lastPrinted>2023-03-20T10:59:00Z</cp:lastPrinted>
  <dcterms:created xsi:type="dcterms:W3CDTF">2023-03-20T15:52:00Z</dcterms:created>
  <dcterms:modified xsi:type="dcterms:W3CDTF">2023-03-20T15:52:00Z</dcterms:modified>
</cp:coreProperties>
</file>